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210" w:rsidRDefault="006E3210" w:rsidP="006E3210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附件一：</w:t>
      </w:r>
    </w:p>
    <w:p w:rsidR="006E3210" w:rsidRPr="00046261" w:rsidRDefault="006E3210" w:rsidP="006E3210">
      <w:pPr>
        <w:spacing w:line="360" w:lineRule="auto"/>
        <w:jc w:val="center"/>
        <w:rPr>
          <w:rFonts w:asciiTheme="minorEastAsia" w:hAnsiTheme="minorEastAsia"/>
          <w:b/>
          <w:sz w:val="28"/>
          <w:szCs w:val="32"/>
        </w:rPr>
      </w:pPr>
      <w:bookmarkStart w:id="0" w:name="_GoBack"/>
      <w:r w:rsidRPr="00046261">
        <w:rPr>
          <w:rFonts w:asciiTheme="minorEastAsia" w:hAnsiTheme="minorEastAsia" w:hint="eastAsia"/>
          <w:b/>
          <w:sz w:val="28"/>
          <w:szCs w:val="32"/>
        </w:rPr>
        <w:t>北京大学吕林奖学金简介</w:t>
      </w:r>
    </w:p>
    <w:bookmarkEnd w:id="0"/>
    <w:p w:rsidR="006E3210" w:rsidRPr="00046261" w:rsidRDefault="006E3210" w:rsidP="006E3210">
      <w:pPr>
        <w:spacing w:line="360" w:lineRule="auto"/>
        <w:jc w:val="center"/>
        <w:rPr>
          <w:rFonts w:asciiTheme="minorEastAsia" w:hAnsiTheme="minorEastAsia"/>
          <w:sz w:val="24"/>
          <w:szCs w:val="32"/>
        </w:rPr>
      </w:pPr>
    </w:p>
    <w:p w:rsidR="006E3210" w:rsidRPr="00AE5167" w:rsidRDefault="006E3210" w:rsidP="006E3210">
      <w:pPr>
        <w:spacing w:line="360" w:lineRule="auto"/>
        <w:ind w:firstLineChars="200" w:firstLine="480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AE5167">
        <w:rPr>
          <w:rFonts w:asciiTheme="minorEastAsia" w:hAnsiTheme="minorEastAsia" w:cs="Arial"/>
          <w:color w:val="000000"/>
          <w:kern w:val="0"/>
          <w:sz w:val="24"/>
          <w:szCs w:val="24"/>
        </w:rPr>
        <w:t>百余年来</w:t>
      </w:r>
      <w:r w:rsidRPr="00AE5167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，</w:t>
      </w:r>
      <w:r w:rsidRPr="00AE5167">
        <w:rPr>
          <w:rFonts w:asciiTheme="minorEastAsia" w:hAnsiTheme="minorEastAsia" w:cs="Arial"/>
          <w:color w:val="000000"/>
          <w:kern w:val="0"/>
          <w:sz w:val="24"/>
          <w:szCs w:val="24"/>
        </w:rPr>
        <w:t>学生社团作为青年学子的重要组织形式和校园文化的重要供给载体</w:t>
      </w:r>
      <w:r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，</w:t>
      </w:r>
      <w:r w:rsidRPr="00AE5167">
        <w:rPr>
          <w:rFonts w:asciiTheme="minorEastAsia" w:hAnsiTheme="minorEastAsia" w:cs="Arial"/>
          <w:color w:val="000000"/>
          <w:kern w:val="0"/>
          <w:sz w:val="24"/>
          <w:szCs w:val="24"/>
        </w:rPr>
        <w:t>一直贯穿于北京大学发展</w:t>
      </w:r>
      <w:r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历程中</w:t>
      </w:r>
      <w:r w:rsidRPr="00AE5167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，</w:t>
      </w:r>
      <w:r>
        <w:rPr>
          <w:rFonts w:asciiTheme="minorEastAsia" w:hAnsiTheme="minorEastAsia" w:cs="Arial"/>
          <w:color w:val="000000"/>
          <w:kern w:val="0"/>
          <w:sz w:val="24"/>
          <w:szCs w:val="24"/>
        </w:rPr>
        <w:t>一代代优秀的学生社团负责人更是挺立潮头的青年榜样。</w:t>
      </w:r>
      <w:r w:rsidRPr="00AE5167">
        <w:rPr>
          <w:rFonts w:asciiTheme="minorEastAsia" w:hAnsiTheme="minorEastAsia" w:cs="Arial"/>
          <w:color w:val="000000"/>
          <w:kern w:val="0"/>
          <w:sz w:val="24"/>
          <w:szCs w:val="24"/>
        </w:rPr>
        <w:t>校友</w:t>
      </w:r>
      <w:r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吕林先生</w:t>
      </w:r>
      <w:r w:rsidRPr="00AE5167">
        <w:rPr>
          <w:rFonts w:asciiTheme="minorEastAsia" w:hAnsiTheme="minorEastAsia" w:cs="Arial"/>
          <w:color w:val="000000"/>
          <w:kern w:val="0"/>
          <w:sz w:val="24"/>
          <w:szCs w:val="24"/>
        </w:rPr>
        <w:t>是北京大学中文系1980级本科生</w:t>
      </w:r>
      <w:r>
        <w:rPr>
          <w:rFonts w:asciiTheme="minorEastAsia" w:hAnsiTheme="minorEastAsia" w:cs="Arial"/>
          <w:color w:val="000000"/>
          <w:kern w:val="0"/>
          <w:sz w:val="24"/>
          <w:szCs w:val="24"/>
        </w:rPr>
        <w:t>，</w:t>
      </w:r>
      <w:r w:rsidRPr="00AE5167">
        <w:rPr>
          <w:rFonts w:asciiTheme="minorEastAsia" w:hAnsiTheme="minorEastAsia" w:cs="Arial"/>
          <w:color w:val="000000"/>
          <w:kern w:val="0"/>
          <w:sz w:val="24"/>
          <w:szCs w:val="24"/>
        </w:rPr>
        <w:t>在校期间积极参加学生社团活动</w:t>
      </w:r>
      <w:r>
        <w:rPr>
          <w:rFonts w:asciiTheme="minorEastAsia" w:hAnsiTheme="minorEastAsia" w:cs="Arial"/>
          <w:color w:val="000000"/>
          <w:kern w:val="0"/>
          <w:sz w:val="24"/>
          <w:szCs w:val="24"/>
        </w:rPr>
        <w:t>，</w:t>
      </w:r>
      <w:r w:rsidRPr="00AE5167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为北大学生社团发展和校园文化建设做出了卓著贡献。</w:t>
      </w:r>
      <w:r w:rsidRPr="00AE5167">
        <w:rPr>
          <w:rFonts w:asciiTheme="minorEastAsia" w:hAnsiTheme="minorEastAsia" w:cs="Arial"/>
          <w:color w:val="000000"/>
          <w:kern w:val="0"/>
          <w:sz w:val="24"/>
          <w:szCs w:val="24"/>
        </w:rPr>
        <w:t>2005年</w:t>
      </w:r>
      <w:r>
        <w:rPr>
          <w:rFonts w:asciiTheme="minorEastAsia" w:hAnsiTheme="minorEastAsia" w:cs="Arial"/>
          <w:color w:val="000000"/>
          <w:kern w:val="0"/>
          <w:sz w:val="24"/>
          <w:szCs w:val="24"/>
        </w:rPr>
        <w:t>，吕林</w:t>
      </w:r>
      <w:r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先生</w:t>
      </w:r>
      <w:r w:rsidRPr="00AE5167">
        <w:rPr>
          <w:rFonts w:asciiTheme="minorEastAsia" w:hAnsiTheme="minorEastAsia" w:cs="Arial"/>
          <w:color w:val="000000"/>
          <w:kern w:val="0"/>
          <w:sz w:val="24"/>
          <w:szCs w:val="24"/>
        </w:rPr>
        <w:t>因病逝世。2014年</w:t>
      </w:r>
      <w:r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，</w:t>
      </w:r>
      <w:r>
        <w:rPr>
          <w:rFonts w:asciiTheme="minorEastAsia" w:hAnsiTheme="minorEastAsia" w:cs="Arial"/>
          <w:color w:val="000000"/>
          <w:kern w:val="0"/>
          <w:sz w:val="24"/>
          <w:szCs w:val="24"/>
        </w:rPr>
        <w:t>吕林</w:t>
      </w:r>
      <w:r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先生</w:t>
      </w:r>
      <w:r w:rsidRPr="00AE5167">
        <w:rPr>
          <w:rFonts w:asciiTheme="minorEastAsia" w:hAnsiTheme="minorEastAsia" w:cs="Arial"/>
          <w:color w:val="000000"/>
          <w:kern w:val="0"/>
          <w:sz w:val="24"/>
          <w:szCs w:val="24"/>
        </w:rPr>
        <w:t>的生前好友</w:t>
      </w:r>
      <w:r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，</w:t>
      </w:r>
      <w:r w:rsidRPr="00AE5167">
        <w:rPr>
          <w:rFonts w:asciiTheme="minorEastAsia" w:hAnsiTheme="minorEastAsia" w:cs="Arial"/>
          <w:color w:val="000000"/>
          <w:kern w:val="0"/>
          <w:sz w:val="24"/>
          <w:szCs w:val="24"/>
        </w:rPr>
        <w:t>北京大学80年代校友徐小平、陈愉生等向北京大学教育基金会捐资设立“北京大学吕林社团发展基金”</w:t>
      </w:r>
      <w:r w:rsidRPr="00AE5167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，</w:t>
      </w:r>
      <w:r w:rsidRPr="00AE5167">
        <w:rPr>
          <w:rFonts w:asciiTheme="minorEastAsia" w:hAnsiTheme="minorEastAsia" w:cs="Arial"/>
          <w:color w:val="000000"/>
          <w:kern w:val="0"/>
          <w:sz w:val="24"/>
          <w:szCs w:val="24"/>
        </w:rPr>
        <w:t>旨在</w:t>
      </w:r>
      <w:r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纪念吕林先生</w:t>
      </w:r>
      <w:r w:rsidRPr="00AE5167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，传播北大社团的精神和力量</w:t>
      </w:r>
      <w:r w:rsidRPr="00AE5167">
        <w:rPr>
          <w:rFonts w:asciiTheme="minorEastAsia" w:hAnsiTheme="minorEastAsia" w:cs="Arial"/>
          <w:color w:val="000000"/>
          <w:kern w:val="0"/>
          <w:sz w:val="24"/>
          <w:szCs w:val="24"/>
        </w:rPr>
        <w:t>。</w:t>
      </w:r>
    </w:p>
    <w:p w:rsidR="006E3210" w:rsidRPr="00AE5167" w:rsidRDefault="006E3210" w:rsidP="006E3210">
      <w:pPr>
        <w:spacing w:line="360" w:lineRule="auto"/>
        <w:ind w:firstLineChars="200" w:firstLine="480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AE5167">
        <w:rPr>
          <w:rFonts w:asciiTheme="minorEastAsia" w:hAnsiTheme="minorEastAsia" w:cs="Arial"/>
          <w:color w:val="000000"/>
          <w:kern w:val="0"/>
          <w:sz w:val="24"/>
          <w:szCs w:val="24"/>
        </w:rPr>
        <w:t>北京大学吕林社团发展基金</w:t>
      </w:r>
      <w:r w:rsidRPr="00AE5167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分为吕林奖学金、“松竹垂范”品牌项目基金、《北大社团》刊物专项支持基金、“桃李争荣”社团骨干培训基金、“社团撷英”理论研究支持基金五个部分。吕林</w:t>
      </w:r>
      <w:r w:rsidRPr="00AE5167">
        <w:rPr>
          <w:rFonts w:asciiTheme="minorEastAsia" w:hAnsiTheme="minorEastAsia" w:cs="Arial"/>
          <w:color w:val="000000"/>
          <w:kern w:val="0"/>
          <w:sz w:val="24"/>
          <w:szCs w:val="24"/>
        </w:rPr>
        <w:t>奖学金</w:t>
      </w:r>
      <w:r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以吕林先生</w:t>
      </w:r>
      <w:r w:rsidRPr="00AE5167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命名，每年奖励10人，奖金为每人2000元，合计2万元，旨在</w:t>
      </w:r>
      <w:r w:rsidRPr="00AE5167">
        <w:rPr>
          <w:rFonts w:asciiTheme="minorEastAsia" w:hAnsiTheme="minorEastAsia" w:cs="Arial"/>
          <w:color w:val="000000"/>
          <w:kern w:val="0"/>
          <w:sz w:val="24"/>
          <w:szCs w:val="24"/>
        </w:rPr>
        <w:t>奖掖表彰优秀的学生社团负责人</w:t>
      </w:r>
      <w:r w:rsidRPr="00AE5167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，彰显其对学生社团发展和校园文化建设做出的卓越贡献，以</w:t>
      </w:r>
      <w:r w:rsidRPr="00AE5167">
        <w:rPr>
          <w:rFonts w:asciiTheme="minorEastAsia" w:hAnsiTheme="minorEastAsia" w:cs="Arial"/>
          <w:color w:val="000000"/>
          <w:kern w:val="0"/>
          <w:sz w:val="24"/>
          <w:szCs w:val="24"/>
        </w:rPr>
        <w:t>示范效应和引领效应</w:t>
      </w:r>
      <w:r w:rsidRPr="00AE5167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激励全体社团负责人勇于开拓、拼搏奋进，以</w:t>
      </w:r>
      <w:r w:rsidRPr="00AE5167">
        <w:rPr>
          <w:rFonts w:asciiTheme="minorEastAsia" w:hAnsiTheme="minorEastAsia" w:cs="Arial"/>
          <w:color w:val="000000"/>
          <w:kern w:val="0"/>
          <w:sz w:val="24"/>
          <w:szCs w:val="24"/>
        </w:rPr>
        <w:t xml:space="preserve"> “北大社团”</w:t>
      </w:r>
      <w:r>
        <w:rPr>
          <w:rFonts w:asciiTheme="minorEastAsia" w:hAnsiTheme="minorEastAsia" w:cs="Arial"/>
          <w:color w:val="000000"/>
          <w:kern w:val="0"/>
          <w:sz w:val="24"/>
          <w:szCs w:val="24"/>
        </w:rPr>
        <w:t>群体带动北大学子对于理想</w:t>
      </w:r>
      <w:r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信念</w:t>
      </w:r>
      <w:r w:rsidRPr="00AE5167">
        <w:rPr>
          <w:rFonts w:asciiTheme="minorEastAsia" w:hAnsiTheme="minorEastAsia" w:cs="Arial"/>
          <w:color w:val="000000"/>
          <w:kern w:val="0"/>
          <w:sz w:val="24"/>
          <w:szCs w:val="24"/>
        </w:rPr>
        <w:t>的</w:t>
      </w:r>
      <w:r w:rsidRPr="00AE5167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执著</w:t>
      </w:r>
      <w:r w:rsidRPr="00AE5167">
        <w:rPr>
          <w:rFonts w:asciiTheme="minorEastAsia" w:hAnsiTheme="minorEastAsia" w:cs="Arial"/>
          <w:color w:val="000000"/>
          <w:kern w:val="0"/>
          <w:sz w:val="24"/>
          <w:szCs w:val="24"/>
        </w:rPr>
        <w:t>追求，</w:t>
      </w:r>
      <w:r w:rsidRPr="00AE5167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对家国责任的铁肩担当。</w:t>
      </w:r>
    </w:p>
    <w:p w:rsidR="000F23FC" w:rsidRDefault="000F23FC"/>
    <w:sectPr w:rsidR="000F23FC" w:rsidSect="0035111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210"/>
    <w:rsid w:val="000F23FC"/>
    <w:rsid w:val="0035111A"/>
    <w:rsid w:val="006E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8FF34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10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10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Macintosh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 Cui</dc:creator>
  <cp:keywords/>
  <dc:description/>
  <cp:lastModifiedBy>Ying Cui</cp:lastModifiedBy>
  <cp:revision>1</cp:revision>
  <dcterms:created xsi:type="dcterms:W3CDTF">2015-06-01T01:34:00Z</dcterms:created>
  <dcterms:modified xsi:type="dcterms:W3CDTF">2015-06-01T01:35:00Z</dcterms:modified>
</cp:coreProperties>
</file>