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86" w:rsidRPr="00610D86" w:rsidRDefault="00610D86" w:rsidP="00610D86">
      <w:pPr>
        <w:widowControl/>
        <w:jc w:val="center"/>
        <w:outlineLvl w:val="2"/>
        <w:rPr>
          <w:rFonts w:ascii="宋体" w:eastAsia="宋体" w:hAnsi="宋体" w:cs="宋体"/>
          <w:b/>
          <w:bCs/>
          <w:kern w:val="0"/>
          <w:sz w:val="36"/>
          <w:szCs w:val="36"/>
        </w:rPr>
      </w:pPr>
      <w:r w:rsidRPr="00610D86">
        <w:rPr>
          <w:rFonts w:ascii="宋体" w:eastAsia="宋体" w:hAnsi="宋体" w:cs="宋体"/>
          <w:b/>
          <w:bCs/>
          <w:kern w:val="0"/>
          <w:sz w:val="36"/>
          <w:szCs w:val="36"/>
        </w:rPr>
        <w:t>北京大学2023年博雅博士后项目申请公告</w:t>
      </w:r>
    </w:p>
    <w:p w:rsidR="00610D86" w:rsidRPr="00610D86" w:rsidRDefault="00610D86" w:rsidP="00610D86">
      <w:pPr>
        <w:widowControl/>
        <w:jc w:val="center"/>
        <w:rPr>
          <w:rFonts w:ascii="宋体" w:eastAsia="宋体" w:hAnsi="宋体" w:cs="宋体"/>
          <w:kern w:val="0"/>
          <w:sz w:val="24"/>
          <w:szCs w:val="24"/>
        </w:rPr>
      </w:pPr>
      <w:bookmarkStart w:id="0" w:name="_GoBack"/>
      <w:bookmarkEnd w:id="0"/>
      <w:r w:rsidRPr="00610D86">
        <w:rPr>
          <w:rFonts w:ascii="宋体" w:eastAsia="宋体" w:hAnsi="宋体" w:cs="宋体"/>
          <w:color w:val="CCCCCC"/>
          <w:kern w:val="0"/>
          <w:sz w:val="24"/>
          <w:szCs w:val="24"/>
        </w:rPr>
        <w:t>|</w:t>
      </w:r>
      <w:r w:rsidRPr="00610D86">
        <w:rPr>
          <w:rFonts w:ascii="宋体" w:eastAsia="宋体" w:hAnsi="宋体" w:cs="宋体"/>
          <w:kern w:val="0"/>
          <w:sz w:val="24"/>
          <w:szCs w:val="24"/>
        </w:rPr>
        <w:t> </w:t>
      </w:r>
    </w:p>
    <w:p w:rsidR="00610D86" w:rsidRPr="00610D86" w:rsidRDefault="00610D86" w:rsidP="00610D86">
      <w:pPr>
        <w:widowControl/>
        <w:ind w:firstLine="480"/>
        <w:rPr>
          <w:rFonts w:ascii="宋体" w:eastAsia="宋体" w:hAnsi="宋体" w:cs="宋体"/>
          <w:color w:val="666666"/>
          <w:kern w:val="0"/>
          <w:sz w:val="40"/>
          <w:szCs w:val="40"/>
        </w:rPr>
      </w:pPr>
      <w:r w:rsidRPr="00610D86">
        <w:rPr>
          <w:rFonts w:ascii="宋体" w:eastAsia="宋体" w:hAnsi="宋体" w:cs="宋体"/>
          <w:color w:val="555555"/>
          <w:kern w:val="0"/>
          <w:sz w:val="36"/>
          <w:szCs w:val="36"/>
        </w:rPr>
        <w:t>北京大学自2016</w:t>
      </w:r>
      <w:r w:rsidRPr="00610D86">
        <w:rPr>
          <w:rFonts w:ascii="宋体" w:eastAsia="宋体" w:hAnsi="宋体" w:cs="宋体"/>
          <w:color w:val="666666"/>
          <w:kern w:val="0"/>
          <w:sz w:val="36"/>
          <w:szCs w:val="36"/>
        </w:rPr>
        <w:t>年设立博雅博士后项目，旨在吸引汇聚全球优秀年轻人才来校从事博士后研究工作，成就学术卓越的梦想。该项目为年轻的研究人员从事理学、信息与工程、社会科学、人文、经济与管理、跨学科领域的博士后研究提供了机会。</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一、 资助名额、薪酬福利待遇、在</w:t>
      </w:r>
      <w:proofErr w:type="gramStart"/>
      <w:r w:rsidRPr="00610D86">
        <w:rPr>
          <w:rFonts w:ascii="宋体" w:eastAsia="宋体" w:hAnsi="宋体" w:cs="宋体"/>
          <w:b/>
          <w:bCs/>
          <w:color w:val="666666"/>
          <w:kern w:val="0"/>
          <w:sz w:val="36"/>
          <w:szCs w:val="36"/>
        </w:rPr>
        <w:t>站岗位</w:t>
      </w:r>
      <w:proofErr w:type="gramEnd"/>
      <w:r w:rsidRPr="00610D86">
        <w:rPr>
          <w:rFonts w:ascii="宋体" w:eastAsia="宋体" w:hAnsi="宋体" w:cs="宋体"/>
          <w:b/>
          <w:bCs/>
          <w:color w:val="666666"/>
          <w:kern w:val="0"/>
          <w:sz w:val="36"/>
          <w:szCs w:val="36"/>
        </w:rPr>
        <w:t>晋升与出站职业发展</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br/>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（一）资助名额与期限</w:t>
      </w:r>
    </w:p>
    <w:p w:rsidR="00610D86" w:rsidRPr="00610D86" w:rsidRDefault="00610D86" w:rsidP="00610D86">
      <w:pPr>
        <w:widowControl/>
        <w:ind w:firstLine="72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2023年，资助名额不超过300个，资助期限为两年。</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br/>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（二）薪酬标准</w:t>
      </w:r>
    </w:p>
    <w:p w:rsidR="00610D86" w:rsidRPr="00610D86" w:rsidRDefault="00610D86" w:rsidP="00610D86">
      <w:pPr>
        <w:widowControl/>
        <w:ind w:firstLine="48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学校为博雅博士后研究人员提供基本年薪20万元（税前），各类保险、职业年金、公积金和住房补贴等约9.1万元/年，以及博士后公寓或租房补贴6万元/年。根据申请人情况，博士后合作导师或院系可</w:t>
      </w:r>
      <w:r w:rsidRPr="00610D86">
        <w:rPr>
          <w:rFonts w:ascii="宋体" w:eastAsia="宋体" w:hAnsi="宋体" w:cs="宋体"/>
          <w:color w:val="555555"/>
          <w:kern w:val="0"/>
          <w:sz w:val="36"/>
          <w:szCs w:val="36"/>
        </w:rPr>
        <w:lastRenderedPageBreak/>
        <w:t>给予每年3万元、6万元或9万元等不同档次的额外配套资助。</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br/>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（三）在</w:t>
      </w:r>
      <w:proofErr w:type="gramStart"/>
      <w:r w:rsidRPr="00610D86">
        <w:rPr>
          <w:rFonts w:ascii="宋体" w:eastAsia="宋体" w:hAnsi="宋体" w:cs="宋体"/>
          <w:b/>
          <w:bCs/>
          <w:color w:val="666666"/>
          <w:kern w:val="0"/>
          <w:sz w:val="36"/>
          <w:szCs w:val="36"/>
        </w:rPr>
        <w:t>站岗位</w:t>
      </w:r>
      <w:proofErr w:type="gramEnd"/>
      <w:r w:rsidRPr="00610D86">
        <w:rPr>
          <w:rFonts w:ascii="宋体" w:eastAsia="宋体" w:hAnsi="宋体" w:cs="宋体"/>
          <w:b/>
          <w:bCs/>
          <w:color w:val="666666"/>
          <w:kern w:val="0"/>
          <w:sz w:val="36"/>
          <w:szCs w:val="36"/>
        </w:rPr>
        <w:t>晋升</w:t>
      </w:r>
    </w:p>
    <w:p w:rsidR="00610D86" w:rsidRPr="00610D86" w:rsidRDefault="00610D86" w:rsidP="00610D86">
      <w:pPr>
        <w:widowControl/>
        <w:ind w:firstLine="48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具有两年博士后研究工作经历（含校外博士后）且取得优秀科研工作业绩者，可按学校评审程序申请专职研究人员系列特聘副研究员或特聘研究员岗位，岗位薪酬福利待遇有较大幅度提升。</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br/>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（四）在</w:t>
      </w:r>
      <w:proofErr w:type="gramStart"/>
      <w:r w:rsidRPr="00610D86">
        <w:rPr>
          <w:rFonts w:ascii="宋体" w:eastAsia="宋体" w:hAnsi="宋体" w:cs="宋体"/>
          <w:b/>
          <w:bCs/>
          <w:color w:val="666666"/>
          <w:kern w:val="0"/>
          <w:sz w:val="36"/>
          <w:szCs w:val="36"/>
        </w:rPr>
        <w:t>站培养</w:t>
      </w:r>
      <w:proofErr w:type="gramEnd"/>
      <w:r w:rsidRPr="00610D86">
        <w:rPr>
          <w:rFonts w:ascii="宋体" w:eastAsia="宋体" w:hAnsi="宋体" w:cs="宋体"/>
          <w:b/>
          <w:bCs/>
          <w:color w:val="666666"/>
          <w:kern w:val="0"/>
          <w:sz w:val="36"/>
          <w:szCs w:val="36"/>
        </w:rPr>
        <w:t>与出站职业发展</w:t>
      </w:r>
      <w:r w:rsidRPr="00610D86">
        <w:rPr>
          <w:rFonts w:ascii="宋体" w:eastAsia="宋体" w:hAnsi="宋体" w:cs="宋体"/>
          <w:color w:val="666666"/>
          <w:kern w:val="0"/>
          <w:sz w:val="36"/>
          <w:szCs w:val="36"/>
        </w:rPr>
        <w:br/>
      </w:r>
      <w:r w:rsidRPr="00610D86">
        <w:rPr>
          <w:rFonts w:ascii="宋体" w:eastAsia="宋体" w:hAnsi="宋体" w:cs="宋体"/>
          <w:color w:val="555555"/>
          <w:kern w:val="0"/>
          <w:sz w:val="36"/>
          <w:szCs w:val="36"/>
        </w:rPr>
        <w:t>       北京大学具有理、工、</w:t>
      </w:r>
      <w:proofErr w:type="gramStart"/>
      <w:r w:rsidRPr="00610D86">
        <w:rPr>
          <w:rFonts w:ascii="宋体" w:eastAsia="宋体" w:hAnsi="宋体" w:cs="宋体"/>
          <w:color w:val="555555"/>
          <w:kern w:val="0"/>
          <w:sz w:val="36"/>
          <w:szCs w:val="36"/>
        </w:rPr>
        <w:t>医</w:t>
      </w:r>
      <w:proofErr w:type="gramEnd"/>
      <w:r w:rsidRPr="00610D86">
        <w:rPr>
          <w:rFonts w:ascii="宋体" w:eastAsia="宋体" w:hAnsi="宋体" w:cs="宋体"/>
          <w:color w:val="555555"/>
          <w:kern w:val="0"/>
          <w:sz w:val="36"/>
          <w:szCs w:val="36"/>
        </w:rPr>
        <w:t>、人文、社科、经管、跨学科等实力雄厚的学科综合优势，为博雅博士后在</w:t>
      </w:r>
      <w:proofErr w:type="gramStart"/>
      <w:r w:rsidRPr="00610D86">
        <w:rPr>
          <w:rFonts w:ascii="宋体" w:eastAsia="宋体" w:hAnsi="宋体" w:cs="宋体"/>
          <w:color w:val="555555"/>
          <w:kern w:val="0"/>
          <w:sz w:val="36"/>
          <w:szCs w:val="36"/>
        </w:rPr>
        <w:t>站期间</w:t>
      </w:r>
      <w:proofErr w:type="gramEnd"/>
      <w:r w:rsidRPr="00610D86">
        <w:rPr>
          <w:rFonts w:ascii="宋体" w:eastAsia="宋体" w:hAnsi="宋体" w:cs="宋体"/>
          <w:color w:val="555555"/>
          <w:kern w:val="0"/>
          <w:sz w:val="36"/>
          <w:szCs w:val="36"/>
        </w:rPr>
        <w:t>开展研究工作提供了不可或缺的、多学科交叉融合的科研学术环境和氛围，各学科领域引领科研学术创新前沿的优秀学者同时为博雅博士后研究工作提供了国内外一流的专家学术指导和支持。</w:t>
      </w:r>
    </w:p>
    <w:p w:rsidR="00610D86" w:rsidRPr="00610D86" w:rsidRDefault="00610D86" w:rsidP="00610D86">
      <w:pPr>
        <w:widowControl/>
        <w:ind w:firstLine="48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基于博士后在校期间受到的良好科研学术训练，北京大学博士后培养质量不断提升，日益得到国际国内知名高校科研机构的认可，越来越多的博士后出站即获得国内外知名高校科研机构的聘任。根据历年博</w:t>
      </w:r>
      <w:r w:rsidRPr="00610D86">
        <w:rPr>
          <w:rFonts w:ascii="宋体" w:eastAsia="宋体" w:hAnsi="宋体" w:cs="宋体"/>
          <w:color w:val="555555"/>
          <w:kern w:val="0"/>
          <w:sz w:val="36"/>
          <w:szCs w:val="36"/>
        </w:rPr>
        <w:lastRenderedPageBreak/>
        <w:t>士后出站就业情况统计，北京大学博士后出站后职业发展机会包括但不限于：英国剑桥大学、斯伦贝谢•道尔研究中心、美国加州大学伯克利分校、纽约大学阿布扎比分校、德国慕尼黑大学、法国索邦大学、澳大利亚国立大学，以及日本、印度、新加坡、西班牙、韩国、泰国等国高校科研机构终身教职或tenure track系列职位，或国内北京大学、清华大学、中国科学院等重点高校科研机构教学科研岗位，国内事业单位、政府部门、国内外知名企业等。</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br/>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（五）其他福利待遇</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北京大学全职博士后研究人员可根据相关政策规定申请由北京大学评定副研究员资格。</w:t>
      </w:r>
    </w:p>
    <w:p w:rsidR="00610D86" w:rsidRPr="00610D86" w:rsidRDefault="00610D86" w:rsidP="00610D86">
      <w:pPr>
        <w:widowControl/>
        <w:ind w:firstLine="72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根据全国博士后管理委员会和学校的相关政策规定，博雅博士后和专职研究人员（博士后渠道入职）可办理子女入托入学、升学和出站落户北京等省市。</w:t>
      </w:r>
    </w:p>
    <w:p w:rsidR="00610D86" w:rsidRPr="00610D86" w:rsidRDefault="00610D86" w:rsidP="00610D86">
      <w:pPr>
        <w:widowControl/>
        <w:ind w:firstLine="72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br/>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二、申请条件与评选标准</w:t>
      </w:r>
    </w:p>
    <w:p w:rsidR="00610D86" w:rsidRPr="00610D86" w:rsidRDefault="00610D86" w:rsidP="00610D86">
      <w:pPr>
        <w:widowControl/>
        <w:ind w:firstLine="48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br/>
      </w:r>
    </w:p>
    <w:p w:rsidR="00610D86" w:rsidRPr="00610D86" w:rsidRDefault="00610D86" w:rsidP="00610D86">
      <w:pPr>
        <w:widowControl/>
        <w:ind w:firstLine="48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lastRenderedPageBreak/>
        <w:t>年龄不超过35岁，获得博士学位不超过三年（以每个批次申请截止日期为准）或将于2024年7月1日前获得博士学位者，均可申请博雅博士后项目资助。其中，将于2023年内毕业的应届博士生可以申请第一批次，将于2024年7月1日前毕业的应届博士生可以申请第二批次。</w:t>
      </w:r>
    </w:p>
    <w:p w:rsidR="00610D86" w:rsidRPr="00610D86" w:rsidRDefault="00610D86" w:rsidP="00610D86">
      <w:pPr>
        <w:widowControl/>
        <w:ind w:firstLine="48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评选标准主要包括申请人的教育背景、学术能力、个人研究计划水平、研究项目与拟申请进站院系、合作导师科研方面的契合度、推荐人推荐力度、北京大学博士后合作导师对申请人进站申请方面的承诺等。</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三、项目申请</w:t>
      </w:r>
    </w:p>
    <w:p w:rsidR="00610D86" w:rsidRPr="00610D86" w:rsidRDefault="00610D86" w:rsidP="00610D86">
      <w:pPr>
        <w:widowControl/>
        <w:ind w:firstLine="48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本项目申请与评选每年分为两个批次。第一批次资助名额不超过200个，第二批次资助名额不超过100个。</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（一）时间安排</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第一批申请与评选：</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申请受理时间：2023年1月15日至3月20日</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各学院（系、所、中心）初评、公示、推荐提交截止日期：2023年4月10日</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资助名单公示：2023年4月底</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第二批申请与评选：</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lastRenderedPageBreak/>
        <w:t>• 申请受理时间：2023年9月1日至10月20日</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各学院（系、所、中心）初评、公示和推荐提交截止日期：2023年11月10日</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资助名单公示：2023年11月底</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（二）申请材料</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所有申请材料必须用中文或英文完成，包括下列内容：</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666666"/>
          <w:kern w:val="0"/>
          <w:sz w:val="30"/>
          <w:szCs w:val="30"/>
        </w:rPr>
        <w:t>• </w:t>
      </w:r>
      <w:r w:rsidRPr="00610D86">
        <w:rPr>
          <w:rFonts w:ascii="宋体" w:eastAsia="宋体" w:hAnsi="宋体" w:cs="宋体"/>
          <w:color w:val="555555"/>
          <w:kern w:val="0"/>
          <w:sz w:val="36"/>
          <w:szCs w:val="36"/>
        </w:rPr>
        <w:t>北京大学博雅博士后项目申请书（见附件）；</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两封推荐信(必含博士期间导师推荐信一封，并对申请人学术道德情况</w:t>
      </w:r>
      <w:proofErr w:type="gramStart"/>
      <w:r w:rsidRPr="00610D86">
        <w:rPr>
          <w:rFonts w:ascii="宋体" w:eastAsia="宋体" w:hAnsi="宋体" w:cs="宋体"/>
          <w:color w:val="555555"/>
          <w:kern w:val="0"/>
          <w:sz w:val="36"/>
          <w:szCs w:val="36"/>
        </w:rPr>
        <w:t>作出</w:t>
      </w:r>
      <w:proofErr w:type="gramEnd"/>
      <w:r w:rsidRPr="00610D86">
        <w:rPr>
          <w:rFonts w:ascii="宋体" w:eastAsia="宋体" w:hAnsi="宋体" w:cs="宋体"/>
          <w:color w:val="555555"/>
          <w:kern w:val="0"/>
          <w:sz w:val="36"/>
          <w:szCs w:val="36"/>
        </w:rPr>
        <w:t>评价)，推荐人直接将签字推荐信发送至相对应学院（系、所、中心）负责博士后工作老师的工作邮箱（见以下表格）；</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北京大学博士后合作导师的确认函一封（明确招收意见，并就申请人科研学术经历、科研成果、科研能力与自身所从事研究之间的关系、申请人综合素质、拟进站从事研究计划内容、合作导师为申请人提供的科研条件、每年额外配套的经费等方面做出说明和确认，并签字）。</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北京大学各院系师资队伍介绍详见: </w:t>
      </w:r>
      <w:hyperlink r:id="rId4" w:history="1">
        <w:r w:rsidRPr="00610D86">
          <w:rPr>
            <w:rFonts w:ascii="Times New Roman" w:eastAsia="宋体" w:hAnsi="Times New Roman" w:cs="Times New Roman"/>
            <w:color w:val="0563C1"/>
            <w:kern w:val="0"/>
            <w:sz w:val="36"/>
            <w:szCs w:val="36"/>
            <w:u w:val="single"/>
          </w:rPr>
          <w:t>https://www.pku.edu.cn/department.html</w:t>
        </w:r>
      </w:hyperlink>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（三）申请材料提交截止日期</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 第一批次申请截止日期：2023年3月20日</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lastRenderedPageBreak/>
        <w:t>• 第二批次申请截止日期：2023年10月20日</w:t>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（四）申请材料提交办法</w:t>
      </w:r>
    </w:p>
    <w:p w:rsidR="00610D86" w:rsidRPr="00610D86" w:rsidRDefault="00610D86" w:rsidP="00610D86">
      <w:pPr>
        <w:widowControl/>
        <w:ind w:firstLine="480"/>
        <w:jc w:val="left"/>
        <w:rPr>
          <w:rFonts w:ascii="宋体" w:eastAsia="宋体" w:hAnsi="宋体" w:cs="宋体"/>
          <w:color w:val="666666"/>
          <w:kern w:val="0"/>
          <w:sz w:val="36"/>
          <w:szCs w:val="36"/>
        </w:rPr>
      </w:pPr>
      <w:r w:rsidRPr="00610D86">
        <w:rPr>
          <w:rFonts w:ascii="宋体" w:eastAsia="宋体" w:hAnsi="宋体" w:cs="宋体"/>
          <w:color w:val="555555"/>
          <w:kern w:val="0"/>
          <w:sz w:val="36"/>
          <w:szCs w:val="36"/>
        </w:rPr>
        <w:t>请申请人将所有申请材料（不含两封推荐信）存储为一个PDF格式的文件，并在规定的截止日期前发送</w:t>
      </w:r>
      <w:proofErr w:type="gramStart"/>
      <w:r w:rsidRPr="00610D86">
        <w:rPr>
          <w:rFonts w:ascii="宋体" w:eastAsia="宋体" w:hAnsi="宋体" w:cs="宋体"/>
          <w:color w:val="555555"/>
          <w:kern w:val="0"/>
          <w:sz w:val="36"/>
          <w:szCs w:val="36"/>
        </w:rPr>
        <w:t>至相应</w:t>
      </w:r>
      <w:proofErr w:type="gramEnd"/>
      <w:r w:rsidRPr="00610D86">
        <w:rPr>
          <w:rFonts w:ascii="宋体" w:eastAsia="宋体" w:hAnsi="宋体" w:cs="宋体"/>
          <w:color w:val="555555"/>
          <w:kern w:val="0"/>
          <w:sz w:val="36"/>
          <w:szCs w:val="36"/>
        </w:rPr>
        <w:t>学院（系、所、中心）的博士后工作人员的邮箱（见以下表格），不完整的申请材料将不予受理。</w:t>
      </w:r>
    </w:p>
    <w:tbl>
      <w:tblPr>
        <w:tblW w:w="0" w:type="auto"/>
        <w:tblInd w:w="841" w:type="dxa"/>
        <w:tblCellMar>
          <w:left w:w="0" w:type="dxa"/>
          <w:right w:w="0" w:type="dxa"/>
        </w:tblCellMar>
        <w:tblLook w:val="04A0" w:firstRow="1" w:lastRow="0" w:firstColumn="1" w:lastColumn="0" w:noHBand="0" w:noVBand="1"/>
      </w:tblPr>
      <w:tblGrid>
        <w:gridCol w:w="1673"/>
        <w:gridCol w:w="852"/>
        <w:gridCol w:w="1308"/>
        <w:gridCol w:w="3616"/>
      </w:tblGrid>
      <w:tr w:rsidR="00610D86" w:rsidRPr="00610D86" w:rsidTr="00610D86">
        <w:trPr>
          <w:trHeight w:val="1350"/>
        </w:trPr>
        <w:tc>
          <w:tcPr>
            <w:tcW w:w="11694" w:type="dxa"/>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610D86" w:rsidRPr="00610D86" w:rsidRDefault="00610D86" w:rsidP="00610D86">
            <w:pPr>
              <w:widowControl/>
              <w:jc w:val="center"/>
              <w:rPr>
                <w:rFonts w:ascii="宋体" w:eastAsia="宋体" w:hAnsi="宋体" w:cs="宋体"/>
                <w:kern w:val="0"/>
                <w:sz w:val="27"/>
                <w:szCs w:val="27"/>
              </w:rPr>
            </w:pPr>
            <w:r w:rsidRPr="00610D86">
              <w:rPr>
                <w:rFonts w:ascii="宋体" w:eastAsia="宋体" w:hAnsi="宋体" w:cs="宋体"/>
                <w:b/>
                <w:bCs/>
                <w:kern w:val="0"/>
                <w:sz w:val="27"/>
                <w:szCs w:val="27"/>
              </w:rPr>
              <w:t>北京大学各学院（系、所、中心）博士后工作人员及联系方式</w:t>
            </w:r>
            <w:r w:rsidRPr="00610D86">
              <w:rPr>
                <w:rFonts w:ascii="宋体" w:eastAsia="宋体" w:hAnsi="宋体" w:cs="宋体"/>
                <w:kern w:val="0"/>
                <w:sz w:val="27"/>
                <w:szCs w:val="27"/>
              </w:rPr>
              <w:br/>
            </w:r>
            <w:r w:rsidRPr="00610D86">
              <w:rPr>
                <w:rFonts w:ascii="宋体" w:eastAsia="宋体" w:hAnsi="宋体" w:cs="宋体"/>
                <w:kern w:val="0"/>
                <w:sz w:val="24"/>
                <w:szCs w:val="24"/>
              </w:rPr>
              <w:t>（按院系拼音排序）</w:t>
            </w:r>
          </w:p>
        </w:tc>
      </w:tr>
      <w:tr w:rsidR="00610D86" w:rsidRPr="00610D86" w:rsidTr="00610D86">
        <w:trPr>
          <w:trHeight w:val="40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7"/>
                <w:szCs w:val="27"/>
              </w:rPr>
            </w:pPr>
            <w:r w:rsidRPr="00610D86">
              <w:rPr>
                <w:rFonts w:ascii="宋体" w:eastAsia="宋体" w:hAnsi="宋体" w:cs="宋体"/>
                <w:b/>
                <w:bCs/>
                <w:kern w:val="0"/>
                <w:sz w:val="27"/>
                <w:szCs w:val="27"/>
              </w:rPr>
              <w:t>学院（系、所、中心）</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7"/>
                <w:szCs w:val="27"/>
              </w:rPr>
            </w:pPr>
            <w:r w:rsidRPr="00610D86">
              <w:rPr>
                <w:rFonts w:ascii="宋体" w:eastAsia="宋体" w:hAnsi="宋体" w:cs="宋体"/>
                <w:b/>
                <w:bCs/>
                <w:kern w:val="0"/>
                <w:sz w:val="27"/>
                <w:szCs w:val="27"/>
              </w:rPr>
              <w:t>姓</w:t>
            </w:r>
            <w:r w:rsidRPr="00610D86">
              <w:rPr>
                <w:rFonts w:ascii="Times New Roman" w:eastAsia="宋体" w:hAnsi="Times New Roman" w:cs="Times New Roman"/>
                <w:b/>
                <w:bCs/>
                <w:kern w:val="0"/>
                <w:sz w:val="27"/>
                <w:szCs w:val="27"/>
              </w:rPr>
              <w:t> </w:t>
            </w:r>
            <w:r w:rsidRPr="00610D86">
              <w:rPr>
                <w:rFonts w:ascii="宋体" w:eastAsia="宋体" w:hAnsi="宋体" w:cs="宋体"/>
                <w:b/>
                <w:bCs/>
                <w:kern w:val="0"/>
                <w:sz w:val="27"/>
                <w:szCs w:val="27"/>
              </w:rPr>
              <w:t>名</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7"/>
                <w:szCs w:val="27"/>
              </w:rPr>
            </w:pPr>
            <w:r w:rsidRPr="00610D86">
              <w:rPr>
                <w:rFonts w:ascii="宋体" w:eastAsia="宋体" w:hAnsi="宋体" w:cs="宋体"/>
                <w:b/>
                <w:bCs/>
                <w:kern w:val="0"/>
                <w:sz w:val="27"/>
                <w:szCs w:val="27"/>
              </w:rPr>
              <w:t>办公电话</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7"/>
                <w:szCs w:val="27"/>
              </w:rPr>
            </w:pPr>
            <w:r w:rsidRPr="00610D86">
              <w:rPr>
                <w:rFonts w:ascii="宋体" w:eastAsia="宋体" w:hAnsi="宋体" w:cs="宋体"/>
                <w:b/>
                <w:bCs/>
                <w:kern w:val="0"/>
                <w:sz w:val="27"/>
                <w:szCs w:val="27"/>
              </w:rPr>
              <w:t>工作邮箱</w:t>
            </w:r>
          </w:p>
        </w:tc>
      </w:tr>
      <w:tr w:rsidR="00610D86" w:rsidRPr="00610D86" w:rsidTr="00610D86">
        <w:trPr>
          <w:trHeight w:val="96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北京国际数学研究中心</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游老师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62744122</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youyuhua@math.pku.edu.cn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材料科学与工程学院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吕老师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62756697</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lvj@pku.edu.cn</w:t>
            </w:r>
          </w:p>
        </w:tc>
      </w:tr>
      <w:tr w:rsidR="00610D86" w:rsidRPr="00610D86" w:rsidTr="00610D86">
        <w:trPr>
          <w:trHeight w:val="84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城市与环境学院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许老师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62751926</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xwj@urban.pku.edu.cn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地球与空间科学学院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石老师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62767025</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shisisi@pku.edu.cn</w:t>
            </w:r>
          </w:p>
        </w:tc>
      </w:tr>
      <w:tr w:rsidR="00610D86" w:rsidRPr="00610D86" w:rsidTr="00610D86">
        <w:trPr>
          <w:trHeight w:val="40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电子学院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鲁老师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62769572</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weilu@pku.edu.cn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对外汉语教育学院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詹老师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62756341</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dwhy@pku.edu.cn</w:t>
            </w:r>
          </w:p>
        </w:tc>
      </w:tr>
      <w:tr w:rsidR="00610D86" w:rsidRPr="00610D86" w:rsidTr="00610D86">
        <w:trPr>
          <w:trHeight w:val="96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法学院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黄老师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62753816</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lawhuangchen@pku.edu.cn</w:t>
            </w:r>
          </w:p>
        </w:tc>
      </w:tr>
      <w:tr w:rsidR="00610D86" w:rsidRPr="00610D86" w:rsidTr="00610D86">
        <w:trPr>
          <w:trHeight w:val="40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工学院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李老师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spacing w:line="240" w:lineRule="atLeast"/>
              <w:jc w:val="center"/>
              <w:rPr>
                <w:rFonts w:ascii="宋体" w:eastAsia="宋体" w:hAnsi="宋体" w:cs="宋体"/>
                <w:kern w:val="0"/>
                <w:sz w:val="24"/>
                <w:szCs w:val="24"/>
              </w:rPr>
            </w:pPr>
            <w:r w:rsidRPr="00610D86">
              <w:rPr>
                <w:rFonts w:ascii="宋体" w:eastAsia="宋体" w:hAnsi="宋体" w:cs="宋体"/>
                <w:color w:val="666666"/>
                <w:kern w:val="0"/>
                <w:sz w:val="24"/>
                <w:szCs w:val="24"/>
              </w:rPr>
              <w:t>62753550</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lixiaorong95@pku.edu.cn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光华管理学院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周老师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62747185</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bsh@gsm.pku.edu.cn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lastRenderedPageBreak/>
              <w:t>国际关系学院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kern w:val="0"/>
                <w:sz w:val="24"/>
                <w:szCs w:val="24"/>
              </w:rPr>
              <w:t>冯老师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62757567</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fengjin91@pku.edu.cn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国家发展研究院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proofErr w:type="gramStart"/>
            <w:r w:rsidRPr="00610D86">
              <w:rPr>
                <w:rFonts w:ascii="宋体" w:eastAsia="宋体" w:hAnsi="宋体" w:cs="宋体"/>
                <w:color w:val="666666"/>
                <w:kern w:val="0"/>
                <w:sz w:val="24"/>
                <w:szCs w:val="24"/>
              </w:rPr>
              <w:t>行老师</w:t>
            </w:r>
            <w:proofErr w:type="gramEnd"/>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62751475</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gyxing@nsd.pku.edu.cn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化学与分子工程学院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牛老师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62751700</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niulin@pku.edu.cn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环境科学与工程学院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kern w:val="0"/>
                <w:sz w:val="24"/>
                <w:szCs w:val="24"/>
              </w:rPr>
              <w:t>王老师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62765134</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cesepostdoc@126.com</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集成电路学院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齐老师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62765814</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qijinling@pku.edu.cn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计算机学院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kern w:val="0"/>
                <w:sz w:val="24"/>
                <w:szCs w:val="24"/>
              </w:rPr>
              <w:t>刘老师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62750251</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hongyuliu@pku.edu.cn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教育学院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葛老师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62751409</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clge@gse.pku.edu.cn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经济学院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魏老师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62768500</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weiqiaoqiao@pku.edu.cn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考古文博学院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spacing w:line="240" w:lineRule="atLeast"/>
              <w:jc w:val="center"/>
              <w:rPr>
                <w:rFonts w:ascii="宋体" w:eastAsia="宋体" w:hAnsi="宋体" w:cs="宋体"/>
                <w:kern w:val="0"/>
                <w:sz w:val="24"/>
                <w:szCs w:val="24"/>
              </w:rPr>
            </w:pPr>
            <w:r w:rsidRPr="00610D86">
              <w:rPr>
                <w:rFonts w:ascii="宋体" w:eastAsia="宋体" w:hAnsi="宋体" w:cs="宋体"/>
                <w:color w:val="666666"/>
                <w:kern w:val="0"/>
                <w:sz w:val="24"/>
                <w:szCs w:val="24"/>
              </w:rPr>
              <w:t>施老师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spacing w:line="240" w:lineRule="atLeast"/>
              <w:jc w:val="center"/>
              <w:rPr>
                <w:rFonts w:ascii="宋体" w:eastAsia="宋体" w:hAnsi="宋体" w:cs="宋体"/>
                <w:kern w:val="0"/>
                <w:sz w:val="24"/>
                <w:szCs w:val="24"/>
              </w:rPr>
            </w:pPr>
            <w:r w:rsidRPr="00610D86">
              <w:rPr>
                <w:rFonts w:ascii="宋体" w:eastAsia="宋体" w:hAnsi="宋体" w:cs="宋体"/>
                <w:color w:val="666666"/>
                <w:kern w:val="0"/>
                <w:sz w:val="24"/>
                <w:szCs w:val="24"/>
              </w:rPr>
              <w:t>62757451</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gkgbgs@pku.edu.cn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proofErr w:type="gramStart"/>
            <w:r w:rsidRPr="00610D86">
              <w:rPr>
                <w:rFonts w:ascii="宋体" w:eastAsia="宋体" w:hAnsi="宋体" w:cs="宋体"/>
                <w:color w:val="666666"/>
                <w:kern w:val="0"/>
                <w:sz w:val="24"/>
                <w:szCs w:val="24"/>
              </w:rPr>
              <w:t>科维理天文</w:t>
            </w:r>
            <w:proofErr w:type="gramEnd"/>
            <w:r w:rsidRPr="00610D86">
              <w:rPr>
                <w:rFonts w:ascii="宋体" w:eastAsia="宋体" w:hAnsi="宋体" w:cs="宋体"/>
                <w:color w:val="666666"/>
                <w:kern w:val="0"/>
                <w:sz w:val="24"/>
                <w:szCs w:val="24"/>
              </w:rPr>
              <w:t>与天体物理研究所</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kern w:val="0"/>
                <w:sz w:val="24"/>
                <w:szCs w:val="24"/>
              </w:rPr>
              <w:t>刘老师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62756630</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liulily@pku.edu.cn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历史学系</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秦老师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62757447</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hisrenshi@pku.edu.cn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马克思主义学院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何老师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62751793</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huahe@pku.edu.cn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前沿交叉学科研究院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kern w:val="0"/>
                <w:sz w:val="24"/>
                <w:szCs w:val="24"/>
              </w:rPr>
              <w:t>冯老师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62767397</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fenghuimin@pku.edu.cn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人口研究所</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kern w:val="0"/>
                <w:sz w:val="24"/>
                <w:szCs w:val="24"/>
              </w:rPr>
              <w:t>胡老师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62751974</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hch@pku.edu.cn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社会学系</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kern w:val="0"/>
                <w:sz w:val="24"/>
                <w:szCs w:val="24"/>
              </w:rPr>
              <w:t>周老师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62751676</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yt_zhou@pku.edu.cn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生命科学学院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阮老师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62755532</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ruanxiaojuan@pku.edu.cn</w:t>
            </w:r>
          </w:p>
        </w:tc>
      </w:tr>
      <w:tr w:rsidR="00610D86" w:rsidRPr="00610D86" w:rsidTr="00610D86">
        <w:trPr>
          <w:trHeight w:val="73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数学科学学院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文老师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62751803</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wenshuang@math.pku.edu.cn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外国语学院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祝老师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62751572</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gwyrsh@pku.edu.cn</w:t>
            </w:r>
          </w:p>
        </w:tc>
      </w:tr>
      <w:tr w:rsidR="00610D86" w:rsidRPr="00610D86" w:rsidTr="00610D86">
        <w:trPr>
          <w:trHeight w:val="40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王选计算机研究所</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何老师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82529512</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hechuan@pku.edu.cn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未来技术学院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张老师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62744068</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spacing w:line="240" w:lineRule="atLeast"/>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ruonanzhang@pku.edu.cn</w:t>
            </w:r>
          </w:p>
        </w:tc>
      </w:tr>
      <w:tr w:rsidR="00610D86" w:rsidRPr="00610D86" w:rsidTr="00610D86">
        <w:trPr>
          <w:trHeight w:val="40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物理学院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孙老师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spacing w:line="240" w:lineRule="atLeast"/>
              <w:jc w:val="center"/>
              <w:rPr>
                <w:rFonts w:ascii="宋体" w:eastAsia="宋体" w:hAnsi="宋体" w:cs="宋体"/>
                <w:kern w:val="0"/>
                <w:sz w:val="24"/>
                <w:szCs w:val="24"/>
              </w:rPr>
            </w:pPr>
            <w:r w:rsidRPr="00610D86">
              <w:rPr>
                <w:rFonts w:ascii="宋体" w:eastAsia="宋体" w:hAnsi="宋体" w:cs="宋体"/>
                <w:color w:val="666666"/>
                <w:kern w:val="0"/>
                <w:sz w:val="24"/>
                <w:szCs w:val="24"/>
              </w:rPr>
              <w:t>62755960</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hyperlink r:id="rId5" w:history="1">
              <w:r w:rsidRPr="00610D86">
                <w:rPr>
                  <w:rFonts w:ascii="Times New Roman" w:eastAsia="宋体" w:hAnsi="Times New Roman" w:cs="Times New Roman"/>
                  <w:color w:val="0563C1"/>
                  <w:kern w:val="0"/>
                  <w:sz w:val="24"/>
                  <w:szCs w:val="24"/>
                  <w:u w:val="single"/>
                </w:rPr>
                <w:t>jqsun@pku.edu.cn</w:t>
              </w:r>
            </w:hyperlink>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现代农学院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黄老师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62747682</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huangpx@pku.edu.cn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lastRenderedPageBreak/>
              <w:t>心理与认知科学学院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赵老师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62761081</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zhaoxin@pku.edu.cn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新闻与传播学院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魏老师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62759312</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weibo522@126.com</w:t>
            </w:r>
          </w:p>
        </w:tc>
      </w:tr>
      <w:tr w:rsidR="00610D86" w:rsidRPr="00610D86" w:rsidTr="00610D86">
        <w:trPr>
          <w:trHeight w:val="40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信息管理系</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常老师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62757043</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changyafang@pku.edu.cn</w:t>
            </w:r>
          </w:p>
        </w:tc>
      </w:tr>
      <w:tr w:rsidR="00610D86" w:rsidRPr="00610D86" w:rsidTr="00610D86">
        <w:trPr>
          <w:trHeight w:val="40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艺术学院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李老师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62753176</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litt@pku.edu.cn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哲学系</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徐老师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62755468</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hyperlink r:id="rId6" w:history="1">
              <w:r w:rsidRPr="00610D86">
                <w:rPr>
                  <w:rFonts w:ascii="Times New Roman" w:eastAsia="宋体" w:hAnsi="Times New Roman" w:cs="Times New Roman"/>
                  <w:color w:val="175CEB"/>
                  <w:kern w:val="0"/>
                  <w:sz w:val="24"/>
                  <w:szCs w:val="24"/>
                  <w:u w:val="single"/>
                </w:rPr>
                <w:t>xuqian81@pku.edu.c</w:t>
              </w:r>
            </w:hyperlink>
            <w:r w:rsidRPr="00610D86">
              <w:rPr>
                <w:rFonts w:ascii="Times New Roman" w:eastAsia="宋体" w:hAnsi="Times New Roman" w:cs="Times New Roman"/>
                <w:color w:val="175CEB"/>
                <w:kern w:val="0"/>
                <w:sz w:val="24"/>
                <w:szCs w:val="24"/>
              </w:rPr>
              <w:t>n</w:t>
            </w:r>
          </w:p>
        </w:tc>
      </w:tr>
      <w:tr w:rsidR="00610D86" w:rsidRPr="00610D86" w:rsidTr="00610D86">
        <w:trPr>
          <w:trHeight w:val="40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政府管理学院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赵老师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62751645</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1806191052@pku.edu.cn</w:t>
            </w:r>
          </w:p>
        </w:tc>
      </w:tr>
      <w:tr w:rsidR="00610D86" w:rsidRPr="00610D86" w:rsidTr="00610D86">
        <w:trPr>
          <w:trHeight w:val="375"/>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智能学院</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吴老师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62757549</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wuguijing@pku.edu.cn</w:t>
            </w:r>
          </w:p>
        </w:tc>
      </w:tr>
      <w:tr w:rsidR="00610D86" w:rsidRPr="00610D86" w:rsidTr="00610D86">
        <w:trPr>
          <w:trHeight w:val="480"/>
        </w:trPr>
        <w:tc>
          <w:tcPr>
            <w:tcW w:w="347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中国语言文学系</w:t>
            </w:r>
          </w:p>
        </w:tc>
        <w:tc>
          <w:tcPr>
            <w:tcW w:w="12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蒋老师</w:t>
            </w:r>
          </w:p>
        </w:tc>
        <w:tc>
          <w:tcPr>
            <w:tcW w:w="191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宋体" w:eastAsia="宋体" w:hAnsi="宋体" w:cs="宋体"/>
                <w:color w:val="666666"/>
                <w:kern w:val="0"/>
                <w:sz w:val="24"/>
                <w:szCs w:val="24"/>
              </w:rPr>
              <w:t>62750955</w:t>
            </w:r>
          </w:p>
        </w:tc>
        <w:tc>
          <w:tcPr>
            <w:tcW w:w="446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10D86" w:rsidRPr="00610D86" w:rsidRDefault="00610D86" w:rsidP="00610D86">
            <w:pPr>
              <w:widowControl/>
              <w:jc w:val="center"/>
              <w:rPr>
                <w:rFonts w:ascii="宋体" w:eastAsia="宋体" w:hAnsi="宋体" w:cs="宋体"/>
                <w:kern w:val="0"/>
                <w:sz w:val="24"/>
                <w:szCs w:val="24"/>
              </w:rPr>
            </w:pPr>
            <w:r w:rsidRPr="00610D86">
              <w:rPr>
                <w:rFonts w:ascii="Times New Roman" w:eastAsia="宋体" w:hAnsi="Times New Roman" w:cs="Times New Roman"/>
                <w:color w:val="175CEB"/>
                <w:kern w:val="0"/>
                <w:sz w:val="24"/>
                <w:szCs w:val="24"/>
              </w:rPr>
              <w:t>gzhwxbsh@PKU.edu.cn</w:t>
            </w:r>
          </w:p>
        </w:tc>
      </w:tr>
    </w:tbl>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br/>
      </w:r>
    </w:p>
    <w:p w:rsidR="00610D86" w:rsidRPr="00610D86" w:rsidRDefault="00610D86" w:rsidP="00610D86">
      <w:pPr>
        <w:widowControl/>
        <w:jc w:val="left"/>
        <w:rPr>
          <w:rFonts w:ascii="宋体" w:eastAsia="宋体" w:hAnsi="宋体" w:cs="宋体"/>
          <w:color w:val="666666"/>
          <w:kern w:val="0"/>
          <w:sz w:val="36"/>
          <w:szCs w:val="36"/>
        </w:rPr>
      </w:pPr>
      <w:r w:rsidRPr="00610D86">
        <w:rPr>
          <w:rFonts w:ascii="宋体" w:eastAsia="宋体" w:hAnsi="宋体" w:cs="宋体"/>
          <w:b/>
          <w:bCs/>
          <w:color w:val="666666"/>
          <w:kern w:val="0"/>
          <w:sz w:val="36"/>
          <w:szCs w:val="36"/>
        </w:rPr>
        <w:t>四、学校博士后办公室联系方式</w:t>
      </w:r>
    </w:p>
    <w:p w:rsidR="00610D86" w:rsidRPr="00610D86" w:rsidRDefault="00610D86" w:rsidP="00610D86">
      <w:pPr>
        <w:widowControl/>
        <w:jc w:val="left"/>
        <w:rPr>
          <w:rFonts w:ascii="宋体" w:eastAsia="宋体" w:hAnsi="宋体" w:cs="宋体"/>
          <w:color w:val="666666"/>
          <w:kern w:val="0"/>
          <w:sz w:val="30"/>
          <w:szCs w:val="30"/>
        </w:rPr>
      </w:pPr>
      <w:r w:rsidRPr="00610D86">
        <w:rPr>
          <w:rFonts w:ascii="宋体" w:eastAsia="宋体" w:hAnsi="宋体" w:cs="宋体"/>
          <w:color w:val="555555"/>
          <w:kern w:val="0"/>
          <w:sz w:val="30"/>
          <w:szCs w:val="30"/>
        </w:rPr>
        <w:t>电话：</w:t>
      </w:r>
      <w:r w:rsidRPr="00610D86">
        <w:rPr>
          <w:rFonts w:ascii="Times New Roman" w:eastAsia="宋体" w:hAnsi="Times New Roman" w:cs="Times New Roman"/>
          <w:color w:val="555555"/>
          <w:kern w:val="0"/>
          <w:sz w:val="30"/>
          <w:szCs w:val="30"/>
        </w:rPr>
        <w:t>62756364</w:t>
      </w:r>
      <w:r w:rsidRPr="00610D86">
        <w:rPr>
          <w:rFonts w:ascii="宋体" w:eastAsia="宋体" w:hAnsi="宋体" w:cs="宋体"/>
          <w:color w:val="666666"/>
          <w:kern w:val="0"/>
          <w:sz w:val="30"/>
          <w:szCs w:val="30"/>
        </w:rPr>
        <w:t>；62751229；62769316</w:t>
      </w:r>
    </w:p>
    <w:p w:rsidR="00610D86" w:rsidRPr="00610D86" w:rsidRDefault="00610D86" w:rsidP="00610D86">
      <w:pPr>
        <w:widowControl/>
        <w:jc w:val="left"/>
        <w:rPr>
          <w:rFonts w:ascii="宋体" w:eastAsia="宋体" w:hAnsi="宋体" w:cs="宋体"/>
          <w:color w:val="666666"/>
          <w:kern w:val="0"/>
          <w:sz w:val="30"/>
          <w:szCs w:val="30"/>
        </w:rPr>
      </w:pPr>
      <w:r w:rsidRPr="00610D86">
        <w:rPr>
          <w:rFonts w:ascii="宋体" w:eastAsia="宋体" w:hAnsi="宋体" w:cs="宋体"/>
          <w:color w:val="555555"/>
          <w:kern w:val="0"/>
          <w:sz w:val="30"/>
          <w:szCs w:val="30"/>
        </w:rPr>
        <w:t>邮箱：</w:t>
      </w:r>
      <w:proofErr w:type="spellStart"/>
      <w:r w:rsidRPr="00610D86">
        <w:rPr>
          <w:rFonts w:ascii="Times New Roman" w:eastAsia="宋体" w:hAnsi="Times New Roman" w:cs="Times New Roman"/>
          <w:color w:val="555555"/>
          <w:kern w:val="0"/>
          <w:sz w:val="30"/>
          <w:szCs w:val="30"/>
        </w:rPr>
        <w:t>boguanban@pku.edu.cn,tag@pku.edu.cn,wjsun@pku.edu.cn</w:t>
      </w:r>
      <w:proofErr w:type="spellEnd"/>
    </w:p>
    <w:p w:rsidR="00610D86" w:rsidRPr="00610D86" w:rsidRDefault="00610D86" w:rsidP="00610D86">
      <w:pPr>
        <w:widowControl/>
        <w:jc w:val="left"/>
        <w:rPr>
          <w:rFonts w:ascii="宋体" w:eastAsia="宋体" w:hAnsi="宋体" w:cs="宋体"/>
          <w:color w:val="666666"/>
          <w:kern w:val="0"/>
          <w:sz w:val="32"/>
          <w:szCs w:val="32"/>
        </w:rPr>
      </w:pPr>
      <w:r w:rsidRPr="00610D86">
        <w:rPr>
          <w:rFonts w:ascii="宋体" w:eastAsia="宋体" w:hAnsi="宋体" w:cs="宋体"/>
          <w:b/>
          <w:bCs/>
          <w:color w:val="666666"/>
          <w:kern w:val="0"/>
          <w:sz w:val="32"/>
          <w:szCs w:val="32"/>
        </w:rPr>
        <w:br/>
      </w:r>
    </w:p>
    <w:p w:rsidR="00610D86" w:rsidRPr="00610D86" w:rsidRDefault="00610D86" w:rsidP="00610D86">
      <w:pPr>
        <w:widowControl/>
        <w:jc w:val="left"/>
        <w:rPr>
          <w:rFonts w:ascii="宋体" w:eastAsia="宋体" w:hAnsi="宋体" w:cs="宋体"/>
          <w:color w:val="666666"/>
          <w:kern w:val="0"/>
          <w:sz w:val="32"/>
          <w:szCs w:val="32"/>
        </w:rPr>
      </w:pPr>
      <w:r w:rsidRPr="00610D86">
        <w:rPr>
          <w:rFonts w:ascii="宋体" w:eastAsia="宋体" w:hAnsi="宋体" w:cs="宋体"/>
          <w:b/>
          <w:bCs/>
          <w:color w:val="666666"/>
          <w:kern w:val="0"/>
          <w:sz w:val="32"/>
          <w:szCs w:val="32"/>
        </w:rPr>
        <w:br/>
      </w:r>
    </w:p>
    <w:p w:rsidR="00610D86" w:rsidRPr="00610D86" w:rsidRDefault="00610D86" w:rsidP="00610D86">
      <w:pPr>
        <w:widowControl/>
        <w:jc w:val="left"/>
        <w:rPr>
          <w:rFonts w:ascii="宋体" w:eastAsia="宋体" w:hAnsi="宋体" w:cs="宋体"/>
          <w:color w:val="666666"/>
          <w:kern w:val="0"/>
          <w:sz w:val="32"/>
          <w:szCs w:val="32"/>
        </w:rPr>
      </w:pPr>
      <w:r w:rsidRPr="00610D86">
        <w:rPr>
          <w:rFonts w:ascii="宋体" w:eastAsia="宋体" w:hAnsi="宋体" w:cs="宋体"/>
          <w:b/>
          <w:bCs/>
          <w:color w:val="666666"/>
          <w:kern w:val="0"/>
          <w:sz w:val="32"/>
          <w:szCs w:val="32"/>
        </w:rPr>
        <w:t>特别说明：</w:t>
      </w:r>
    </w:p>
    <w:p w:rsidR="00610D86" w:rsidRPr="00610D86" w:rsidRDefault="00610D86" w:rsidP="00610D86">
      <w:pPr>
        <w:widowControl/>
        <w:jc w:val="left"/>
        <w:rPr>
          <w:rFonts w:ascii="宋体" w:eastAsia="宋体" w:hAnsi="宋体" w:cs="宋体"/>
          <w:color w:val="666666"/>
          <w:kern w:val="0"/>
          <w:sz w:val="24"/>
          <w:szCs w:val="24"/>
        </w:rPr>
      </w:pPr>
      <w:r w:rsidRPr="00610D86">
        <w:rPr>
          <w:rFonts w:ascii="Times New Roman" w:eastAsia="宋体" w:hAnsi="Times New Roman" w:cs="Times New Roman"/>
          <w:color w:val="555555"/>
          <w:kern w:val="0"/>
          <w:sz w:val="24"/>
          <w:szCs w:val="24"/>
        </w:rPr>
        <w:t>1. </w:t>
      </w:r>
      <w:r w:rsidRPr="00610D86">
        <w:rPr>
          <w:rFonts w:ascii="宋体" w:eastAsia="宋体" w:hAnsi="宋体" w:cs="宋体"/>
          <w:color w:val="555555"/>
          <w:kern w:val="0"/>
          <w:sz w:val="24"/>
          <w:szCs w:val="24"/>
        </w:rPr>
        <w:t>申请人若同时获得国家的博士后项目资助和博雅博士后项目资助，按国家的博士后项目资助标准和相关规定执行，获资助者来校报到后即享有</w:t>
      </w:r>
      <w:r w:rsidRPr="00610D86">
        <w:rPr>
          <w:rFonts w:ascii="Times New Roman" w:eastAsia="宋体" w:hAnsi="Times New Roman" w:cs="Times New Roman"/>
          <w:color w:val="555555"/>
          <w:kern w:val="0"/>
          <w:sz w:val="24"/>
          <w:szCs w:val="24"/>
        </w:rPr>
        <w:t>“</w:t>
      </w:r>
      <w:r w:rsidRPr="00610D86">
        <w:rPr>
          <w:rFonts w:ascii="宋体" w:eastAsia="宋体" w:hAnsi="宋体" w:cs="宋体"/>
          <w:color w:val="666666"/>
          <w:kern w:val="0"/>
          <w:sz w:val="24"/>
          <w:szCs w:val="24"/>
        </w:rPr>
        <w:t>北京大学博雅博士后</w:t>
      </w:r>
      <w:r w:rsidRPr="00610D86">
        <w:rPr>
          <w:rFonts w:ascii="Times New Roman" w:eastAsia="宋体" w:hAnsi="Times New Roman" w:cs="Times New Roman"/>
          <w:color w:val="666666"/>
          <w:kern w:val="0"/>
          <w:sz w:val="24"/>
          <w:szCs w:val="24"/>
        </w:rPr>
        <w:t>”</w:t>
      </w:r>
      <w:r w:rsidRPr="00610D86">
        <w:rPr>
          <w:rFonts w:ascii="宋体" w:eastAsia="宋体" w:hAnsi="宋体" w:cs="宋体"/>
          <w:color w:val="666666"/>
          <w:kern w:val="0"/>
          <w:sz w:val="24"/>
          <w:szCs w:val="24"/>
        </w:rPr>
        <w:t>称号和学校提供的各类保险、公积金和补贴等。</w:t>
      </w:r>
    </w:p>
    <w:p w:rsidR="00610D86" w:rsidRPr="00610D86" w:rsidRDefault="00610D86" w:rsidP="00610D86">
      <w:pPr>
        <w:widowControl/>
        <w:jc w:val="left"/>
        <w:rPr>
          <w:rFonts w:ascii="宋体" w:eastAsia="宋体" w:hAnsi="宋体" w:cs="宋体"/>
          <w:color w:val="666666"/>
          <w:kern w:val="0"/>
          <w:sz w:val="24"/>
          <w:szCs w:val="24"/>
        </w:rPr>
      </w:pPr>
      <w:r w:rsidRPr="00610D86">
        <w:rPr>
          <w:rFonts w:ascii="Times New Roman" w:eastAsia="宋体" w:hAnsi="Times New Roman" w:cs="Times New Roman"/>
          <w:color w:val="555555"/>
          <w:kern w:val="0"/>
          <w:sz w:val="24"/>
          <w:szCs w:val="24"/>
        </w:rPr>
        <w:t>2. </w:t>
      </w:r>
      <w:r w:rsidRPr="00610D86">
        <w:rPr>
          <w:rFonts w:ascii="宋体" w:eastAsia="宋体" w:hAnsi="宋体" w:cs="宋体"/>
          <w:color w:val="555555"/>
          <w:kern w:val="0"/>
          <w:sz w:val="24"/>
          <w:szCs w:val="24"/>
        </w:rPr>
        <w:t>若申报材料涉密，请与各学院（系、所、中心）负责涉密工作的老师联系，</w:t>
      </w:r>
      <w:proofErr w:type="gramStart"/>
      <w:r w:rsidRPr="00610D86">
        <w:rPr>
          <w:rFonts w:ascii="宋体" w:eastAsia="宋体" w:hAnsi="宋体" w:cs="宋体"/>
          <w:color w:val="555555"/>
          <w:kern w:val="0"/>
          <w:sz w:val="24"/>
          <w:szCs w:val="24"/>
        </w:rPr>
        <w:t>按负责</w:t>
      </w:r>
      <w:proofErr w:type="gramEnd"/>
      <w:r w:rsidRPr="00610D86">
        <w:rPr>
          <w:rFonts w:ascii="宋体" w:eastAsia="宋体" w:hAnsi="宋体" w:cs="宋体"/>
          <w:color w:val="555555"/>
          <w:kern w:val="0"/>
          <w:sz w:val="24"/>
          <w:szCs w:val="24"/>
        </w:rPr>
        <w:t>涉密工作老师的要求申报，切勿邮件或电子邮件传送。</w:t>
      </w:r>
    </w:p>
    <w:p w:rsidR="00610D86" w:rsidRPr="00610D86" w:rsidRDefault="00610D86" w:rsidP="00610D86">
      <w:pPr>
        <w:widowControl/>
        <w:jc w:val="left"/>
        <w:rPr>
          <w:rFonts w:ascii="宋体" w:eastAsia="宋体" w:hAnsi="宋体" w:cs="宋体"/>
          <w:color w:val="666666"/>
          <w:kern w:val="0"/>
          <w:sz w:val="24"/>
          <w:szCs w:val="24"/>
        </w:rPr>
      </w:pPr>
      <w:r w:rsidRPr="00610D86">
        <w:rPr>
          <w:rFonts w:ascii="Times New Roman" w:eastAsia="宋体" w:hAnsi="Times New Roman" w:cs="Times New Roman"/>
          <w:color w:val="555555"/>
          <w:kern w:val="0"/>
          <w:sz w:val="24"/>
          <w:szCs w:val="24"/>
        </w:rPr>
        <w:t>3. </w:t>
      </w:r>
      <w:r w:rsidRPr="00610D86">
        <w:rPr>
          <w:rFonts w:ascii="宋体" w:eastAsia="宋体" w:hAnsi="宋体" w:cs="宋体"/>
          <w:color w:val="555555"/>
          <w:kern w:val="0"/>
          <w:sz w:val="24"/>
          <w:szCs w:val="24"/>
        </w:rPr>
        <w:t>北京大学已进站报到的在站博士后，合同终止日期距本年度公告各批次申请截止日期多于六个月者不能申请。</w:t>
      </w:r>
    </w:p>
    <w:p w:rsidR="00610D86" w:rsidRPr="00610D86" w:rsidRDefault="00610D86" w:rsidP="00610D86">
      <w:pPr>
        <w:widowControl/>
        <w:jc w:val="left"/>
        <w:rPr>
          <w:rFonts w:ascii="宋体" w:eastAsia="宋体" w:hAnsi="宋体" w:cs="宋体"/>
          <w:color w:val="666666"/>
          <w:kern w:val="0"/>
          <w:sz w:val="24"/>
          <w:szCs w:val="24"/>
        </w:rPr>
      </w:pPr>
      <w:r w:rsidRPr="00610D86">
        <w:rPr>
          <w:rFonts w:ascii="Times New Roman" w:eastAsia="宋体" w:hAnsi="Times New Roman" w:cs="Times New Roman"/>
          <w:color w:val="555555"/>
          <w:kern w:val="0"/>
          <w:sz w:val="24"/>
          <w:szCs w:val="24"/>
        </w:rPr>
        <w:t>4. </w:t>
      </w:r>
      <w:r w:rsidRPr="00610D86">
        <w:rPr>
          <w:rFonts w:ascii="宋体" w:eastAsia="宋体" w:hAnsi="宋体" w:cs="宋体"/>
          <w:color w:val="555555"/>
          <w:kern w:val="0"/>
          <w:sz w:val="24"/>
          <w:szCs w:val="24"/>
        </w:rPr>
        <w:t>申请人每批次只能通过一个学院（系、所、中心）提交同一批次的博雅博士后申请材料，同时通过两个或两个以上学院（系、所、中心）提交同一批次申请材料者，申请无效。</w:t>
      </w:r>
    </w:p>
    <w:p w:rsidR="00610D86" w:rsidRPr="00610D86" w:rsidRDefault="00610D86" w:rsidP="00610D86">
      <w:pPr>
        <w:widowControl/>
        <w:jc w:val="left"/>
        <w:rPr>
          <w:rFonts w:ascii="宋体" w:eastAsia="宋体" w:hAnsi="宋体" w:cs="宋体"/>
          <w:color w:val="666666"/>
          <w:kern w:val="0"/>
          <w:sz w:val="24"/>
          <w:szCs w:val="24"/>
        </w:rPr>
      </w:pPr>
      <w:r w:rsidRPr="00610D86">
        <w:rPr>
          <w:rFonts w:ascii="Times New Roman" w:eastAsia="宋体" w:hAnsi="Times New Roman" w:cs="Times New Roman"/>
          <w:color w:val="555555"/>
          <w:kern w:val="0"/>
          <w:sz w:val="24"/>
          <w:szCs w:val="24"/>
        </w:rPr>
        <w:lastRenderedPageBreak/>
        <w:t>5. </w:t>
      </w:r>
      <w:r w:rsidRPr="00610D86">
        <w:rPr>
          <w:rFonts w:ascii="宋体" w:eastAsia="宋体" w:hAnsi="宋体" w:cs="宋体"/>
          <w:color w:val="555555"/>
          <w:kern w:val="0"/>
          <w:sz w:val="24"/>
          <w:szCs w:val="24"/>
        </w:rPr>
        <w:t>学校为博雅博士后、专职研究人员（博士后渠道入职）缴纳的各类保险等费用随国家和北京市的相关政策变化而变化。</w:t>
      </w:r>
    </w:p>
    <w:p w:rsidR="00610D86" w:rsidRPr="00610D86" w:rsidRDefault="00610D86" w:rsidP="00610D86">
      <w:pPr>
        <w:widowControl/>
        <w:jc w:val="left"/>
        <w:rPr>
          <w:rFonts w:ascii="宋体" w:eastAsia="宋体" w:hAnsi="宋体" w:cs="宋体"/>
          <w:color w:val="666666"/>
          <w:kern w:val="0"/>
          <w:sz w:val="24"/>
          <w:szCs w:val="24"/>
        </w:rPr>
      </w:pPr>
      <w:r w:rsidRPr="00610D86">
        <w:rPr>
          <w:rFonts w:ascii="Times New Roman" w:eastAsia="宋体" w:hAnsi="Times New Roman" w:cs="Times New Roman"/>
          <w:color w:val="555555"/>
          <w:kern w:val="0"/>
          <w:sz w:val="24"/>
          <w:szCs w:val="24"/>
        </w:rPr>
        <w:t>6. </w:t>
      </w:r>
      <w:r w:rsidRPr="00610D86">
        <w:rPr>
          <w:rFonts w:ascii="宋体" w:eastAsia="宋体" w:hAnsi="宋体" w:cs="宋体"/>
          <w:color w:val="555555"/>
          <w:kern w:val="0"/>
          <w:sz w:val="24"/>
          <w:szCs w:val="24"/>
        </w:rPr>
        <w:t>博雅博士后项目申请、评审、公示和审批程序结束后，学校将向获得项目资助者发出资助通知，获资助者根据邮件规定的时间</w:t>
      </w:r>
      <w:proofErr w:type="gramStart"/>
      <w:r w:rsidRPr="00610D86">
        <w:rPr>
          <w:rFonts w:ascii="宋体" w:eastAsia="宋体" w:hAnsi="宋体" w:cs="宋体"/>
          <w:color w:val="555555"/>
          <w:kern w:val="0"/>
          <w:sz w:val="24"/>
          <w:szCs w:val="24"/>
        </w:rPr>
        <w:t>作出</w:t>
      </w:r>
      <w:proofErr w:type="gramEnd"/>
      <w:r w:rsidRPr="00610D86">
        <w:rPr>
          <w:rFonts w:ascii="宋体" w:eastAsia="宋体" w:hAnsi="宋体" w:cs="宋体"/>
          <w:color w:val="555555"/>
          <w:kern w:val="0"/>
          <w:sz w:val="24"/>
          <w:szCs w:val="24"/>
        </w:rPr>
        <w:t>确认，并按资助通知规定提交博士后进站申请材料，全国博士后管理委员会办公室审批备案后，学校发放《北京大学博士后录用通知书》和来校报到材料。获资助者根据报到时间来校办理报到手续。</w:t>
      </w:r>
    </w:p>
    <w:p w:rsidR="00610D86" w:rsidRPr="00610D86" w:rsidRDefault="00610D86" w:rsidP="00610D86">
      <w:pPr>
        <w:widowControl/>
        <w:ind w:left="240" w:hanging="240"/>
        <w:jc w:val="left"/>
        <w:rPr>
          <w:rFonts w:ascii="宋体" w:eastAsia="宋体" w:hAnsi="宋体" w:cs="宋体"/>
          <w:color w:val="666666"/>
          <w:kern w:val="0"/>
          <w:sz w:val="24"/>
          <w:szCs w:val="24"/>
        </w:rPr>
      </w:pPr>
      <w:r w:rsidRPr="00610D86">
        <w:rPr>
          <w:rFonts w:ascii="Times New Roman" w:eastAsia="宋体" w:hAnsi="Times New Roman" w:cs="Times New Roman"/>
          <w:color w:val="555555"/>
          <w:kern w:val="0"/>
          <w:sz w:val="24"/>
          <w:szCs w:val="24"/>
        </w:rPr>
        <w:t>7. </w:t>
      </w:r>
      <w:r w:rsidRPr="00610D86">
        <w:rPr>
          <w:rFonts w:ascii="宋体" w:eastAsia="宋体" w:hAnsi="宋体" w:cs="宋体"/>
          <w:color w:val="555555"/>
          <w:kern w:val="0"/>
          <w:sz w:val="24"/>
          <w:szCs w:val="24"/>
        </w:rPr>
        <w:t>北京大学博士后研究人员进站申请程序及材料详见</w:t>
      </w:r>
      <w:hyperlink r:id="rId7" w:history="1">
        <w:r w:rsidRPr="00610D86">
          <w:rPr>
            <w:rFonts w:ascii="Times New Roman" w:eastAsia="宋体" w:hAnsi="Times New Roman" w:cs="Times New Roman"/>
            <w:color w:val="0563C1"/>
            <w:kern w:val="0"/>
            <w:sz w:val="24"/>
            <w:szCs w:val="24"/>
            <w:u w:val="single"/>
          </w:rPr>
          <w:t>http://postdocs.pku.edu.cn/bshzp/jzsq/92d438930d65404cba8536f24833b739.htm</w:t>
        </w:r>
      </w:hyperlink>
    </w:p>
    <w:p w:rsidR="00276BEF" w:rsidRPr="00610D86" w:rsidRDefault="00276BEF"/>
    <w:sectPr w:rsidR="00276BEF" w:rsidRPr="00610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ED"/>
    <w:rsid w:val="00276BEF"/>
    <w:rsid w:val="00610D86"/>
    <w:rsid w:val="00CD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D8CE"/>
  <w15:chartTrackingRefBased/>
  <w15:docId w15:val="{6815DC65-5869-4539-B10E-86135BFA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081">
      <w:bodyDiv w:val="1"/>
      <w:marLeft w:val="0"/>
      <w:marRight w:val="0"/>
      <w:marTop w:val="0"/>
      <w:marBottom w:val="0"/>
      <w:divBdr>
        <w:top w:val="none" w:sz="0" w:space="0" w:color="auto"/>
        <w:left w:val="none" w:sz="0" w:space="0" w:color="auto"/>
        <w:bottom w:val="none" w:sz="0" w:space="0" w:color="auto"/>
        <w:right w:val="none" w:sz="0" w:space="0" w:color="auto"/>
      </w:divBdr>
      <w:divsChild>
        <w:div w:id="1511915798">
          <w:marLeft w:val="0"/>
          <w:marRight w:val="0"/>
          <w:marTop w:val="0"/>
          <w:marBottom w:val="300"/>
          <w:divBdr>
            <w:top w:val="single" w:sz="6" w:space="8" w:color="EBEBEB"/>
            <w:left w:val="none" w:sz="0" w:space="0" w:color="auto"/>
            <w:bottom w:val="single" w:sz="6" w:space="8" w:color="EBEBEB"/>
            <w:right w:val="none" w:sz="0" w:space="0" w:color="auto"/>
          </w:divBdr>
        </w:div>
        <w:div w:id="52378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stdocs.pku.edu.cn/bshzp/jzsq/92d438930d65404cba8536f24833b73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qian81@pku.edu.c" TargetMode="External"/><Relationship Id="rId5" Type="http://schemas.openxmlformats.org/officeDocument/2006/relationships/hyperlink" Target="mailto:jqsun@pku.edu.cn" TargetMode="External"/><Relationship Id="rId4" Type="http://schemas.openxmlformats.org/officeDocument/2006/relationships/hyperlink" Target="https://www.pku.edu.cn/department.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2023-02-15T06:05:00Z</dcterms:created>
  <dcterms:modified xsi:type="dcterms:W3CDTF">2023-02-15T06:06:00Z</dcterms:modified>
</cp:coreProperties>
</file>